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93E77" w14:textId="77777777" w:rsidR="00614735" w:rsidRPr="00846E73" w:rsidRDefault="006D2C29" w:rsidP="00846E7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46E73">
        <w:rPr>
          <w:rFonts w:ascii="Arial" w:hAnsi="Arial" w:cs="Arial"/>
          <w:b/>
        </w:rPr>
        <w:t>Процедура № 266 «</w:t>
      </w:r>
      <w:r w:rsidR="00846E73" w:rsidRPr="00846E73">
        <w:rPr>
          <w:rFonts w:ascii="Arial" w:hAnsi="Arial" w:cs="Arial"/>
          <w:b/>
        </w:rPr>
        <w:t>Выявление налогоплательщиков, занижающих авансовые платежи по КПН за текущий год при наличии темпа роста по оборотам НДС по отношению к предшествующему периоду</w:t>
      </w:r>
      <w:r w:rsidR="00846E73">
        <w:rPr>
          <w:rFonts w:ascii="Arial" w:hAnsi="Arial" w:cs="Arial"/>
          <w:b/>
        </w:rPr>
        <w:t>»</w:t>
      </w:r>
    </w:p>
    <w:p w14:paraId="06BE4DBA" w14:textId="77777777" w:rsidR="00614735" w:rsidRDefault="006E18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469809" wp14:editId="644367A9">
                <wp:simplePos x="0" y="0"/>
                <wp:positionH relativeFrom="column">
                  <wp:posOffset>3937635</wp:posOffset>
                </wp:positionH>
                <wp:positionV relativeFrom="paragraph">
                  <wp:posOffset>287020</wp:posOffset>
                </wp:positionV>
                <wp:extent cx="342900" cy="1095375"/>
                <wp:effectExtent l="0" t="0" r="57150" b="28575"/>
                <wp:wrapNone/>
                <wp:docPr id="15" name="Правая фигурная скоб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5375"/>
                        </a:xfrm>
                        <a:prstGeom prst="rightBrace">
                          <a:avLst>
                            <a:gd name="adj1" fmla="val 5277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78BC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5" o:spid="_x0000_s1026" type="#_x0000_t88" style="position:absolute;margin-left:310.05pt;margin-top:22.6pt;width:27pt;height:86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" adj="3569" strokecolor="#5b9bd5" strokeweight=".5pt">
                <v:stroke joinstyle="miter"/>
              </v:shape>
            </w:pict>
          </mc:Fallback>
        </mc:AlternateContent>
      </w:r>
      <w:r w:rsidR="00846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CA8CC" wp14:editId="7A144AE2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3248025" cy="647700"/>
                <wp:effectExtent l="0" t="0" r="28575" b="19050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4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E87AF" w14:textId="77777777" w:rsidR="00614735" w:rsidRPr="006D2C29" w:rsidRDefault="00614735" w:rsidP="00614735">
                            <w:pPr>
                              <w:jc w:val="center"/>
                              <w:rPr>
                                <w:color w:val="FF000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735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Оборот за </w:t>
                            </w:r>
                            <w:r w:rsidR="006D2C29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 полугодие 2019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года</w:t>
                            </w:r>
                            <w:r w:rsidR="00C26EF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C26EF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=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D2C29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D2C29" w:rsidRPr="006D2C2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150</w:t>
                            </w:r>
                            <w:proofErr w:type="gramEnd"/>
                            <w:r w:rsidRPr="006D2C2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D2C29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млн.тенге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8pt;margin-top:13.65pt;width:255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" fillcolor="#deeaf6 [660]" strokecolor="#1f4d78 [1604]" strokeweight="1pt">
                <v:textbox>
                  <w:txbxContent>
                    <w:p w:rsidR="00614735" w:rsidRPr="006D2C29" w:rsidRDefault="00614735" w:rsidP="00614735">
                      <w:pPr>
                        <w:jc w:val="center"/>
                        <w:rPr>
                          <w:color w:val="FF000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4735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Оборот за </w:t>
                      </w:r>
                      <w:r w:rsidR="006D2C29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 полугодие 2019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года</w:t>
                      </w:r>
                      <w:r w:rsidR="00C26EF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C26EF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=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D2C29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D2C29" w:rsidRPr="006D2C29">
                        <w:rPr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150</w:t>
                      </w:r>
                      <w:proofErr w:type="gramEnd"/>
                      <w:r w:rsidRPr="006D2C29">
                        <w:rPr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D2C29">
                        <w:rPr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млн.тенге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B87AAA" w14:textId="77777777" w:rsidR="0068466C" w:rsidRDefault="00DE08DF" w:rsidP="00C26EF3">
      <w:pPr>
        <w:ind w:left="142" w:hanging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9C9D1" wp14:editId="7C1051BB">
                <wp:simplePos x="0" y="0"/>
                <wp:positionH relativeFrom="column">
                  <wp:posOffset>4756785</wp:posOffset>
                </wp:positionH>
                <wp:positionV relativeFrom="paragraph">
                  <wp:posOffset>2277745</wp:posOffset>
                </wp:positionV>
                <wp:extent cx="3695700" cy="952500"/>
                <wp:effectExtent l="0" t="0" r="19050" b="19050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9525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91DDC" w14:textId="77777777" w:rsidR="006D2C29" w:rsidRPr="006D2C29" w:rsidRDefault="00C26EF3" w:rsidP="00C26EF3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Произведение темпа роста оборота и КПН за 2019 год =</w:t>
                            </w:r>
                            <w:r w:rsidR="006D2C29" w:rsidRPr="006D2C29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C26EF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расчетная сумма авансовых платежей за 2020 год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</w:t>
                            </w:r>
                            <w:r w:rsidRPr="00C26EF3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26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млн.тенге</w:t>
                            </w:r>
                            <w:proofErr w:type="spellEnd"/>
                            <w:proofErr w:type="gramEnd"/>
                          </w:p>
                          <w:p w14:paraId="490B463B" w14:textId="77777777" w:rsidR="006D2C29" w:rsidRPr="006D2C29" w:rsidRDefault="006D2C29" w:rsidP="006D2C29">
                            <w:pPr>
                              <w:jc w:val="center"/>
                              <w:rPr>
                                <w:color w:val="FF000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D08BF" id="Прямоугольник 9" o:spid="_x0000_s1027" style="position:absolute;left:0;text-align:left;margin-left:374.55pt;margin-top:179.35pt;width:291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" fillcolor="#deebf7" strokecolor="#41719c" strokeweight="1pt">
                <v:textbox>
                  <w:txbxContent>
                    <w:p w:rsidR="006D2C29" w:rsidRPr="006D2C29" w:rsidRDefault="00C26EF3" w:rsidP="00C26EF3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Произведение темпа роста оборота и КПН за 2019 год =</w:t>
                      </w:r>
                      <w:r w:rsidR="006D2C29" w:rsidRPr="006D2C29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C26EF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расчетная сумма авансовых платежей за 2020 год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</w:t>
                      </w:r>
                      <w:r w:rsidRPr="00C26EF3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26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млн.тенге</w:t>
                      </w:r>
                      <w:proofErr w:type="spellEnd"/>
                      <w:proofErr w:type="gramEnd"/>
                    </w:p>
                    <w:p w:rsidR="006D2C29" w:rsidRPr="006D2C29" w:rsidRDefault="006D2C29" w:rsidP="006D2C29">
                      <w:pPr>
                        <w:jc w:val="center"/>
                        <w:rPr>
                          <w:color w:val="FF000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964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C680D" wp14:editId="71D06A99">
                <wp:simplePos x="0" y="0"/>
                <wp:positionH relativeFrom="column">
                  <wp:posOffset>4718685</wp:posOffset>
                </wp:positionH>
                <wp:positionV relativeFrom="paragraph">
                  <wp:posOffset>67945</wp:posOffset>
                </wp:positionV>
                <wp:extent cx="3695700" cy="923925"/>
                <wp:effectExtent l="0" t="0" r="19050" b="28575"/>
                <wp:wrapSquare wrapText="bothSides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9239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E070F1" w14:textId="77777777" w:rsidR="006D2C29" w:rsidRPr="006D2C29" w:rsidRDefault="006D2C29" w:rsidP="006D2C29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Темп роста оборота в 1 полугодие 2020 года к 1 полугодию 2019 года</w:t>
                            </w:r>
                            <w:r w:rsidR="00C26EF3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=</w:t>
                            </w:r>
                            <w:r w:rsidRPr="006D2C29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6D2C29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913F" id="Прямоугольник 4" o:spid="_x0000_s1028" style="position:absolute;left:0;text-align:left;margin-left:371.55pt;margin-top:5.35pt;width:291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" fillcolor="#deebf7" strokecolor="#41719c" strokeweight="1pt">
                <v:textbox>
                  <w:txbxContent>
                    <w:p w:rsidR="006D2C29" w:rsidRPr="006D2C29" w:rsidRDefault="006D2C29" w:rsidP="006D2C29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Темп роста оборота в 1 полугодие 2020 года к 1 полугодию 2019 года</w:t>
                      </w:r>
                      <w:r w:rsidR="00C26EF3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=</w:t>
                      </w:r>
                      <w:r w:rsidRPr="006D2C29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6D2C29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1,3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13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67268" wp14:editId="1DAFDF51">
                <wp:simplePos x="0" y="0"/>
                <wp:positionH relativeFrom="column">
                  <wp:posOffset>3499485</wp:posOffset>
                </wp:positionH>
                <wp:positionV relativeFrom="paragraph">
                  <wp:posOffset>1344294</wp:posOffset>
                </wp:positionV>
                <wp:extent cx="1028700" cy="638175"/>
                <wp:effectExtent l="38100" t="0" r="1905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759CB" w14:textId="77777777" w:rsidR="006D2C29" w:rsidRPr="00C26EF3" w:rsidRDefault="006D2C29" w:rsidP="006D2C2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proofErr w:type="gramStart"/>
                            <w:r w:rsidRPr="00C26EF3">
                              <w:rPr>
                                <w:b/>
                                <w:color w:val="000000" w:themeColor="text1"/>
                              </w:rPr>
                              <w:t xml:space="preserve">Темп </w:t>
                            </w:r>
                            <w:r w:rsidRPr="00C26EF3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&gt;</w:t>
                            </w:r>
                            <w:proofErr w:type="gramEnd"/>
                            <w:r w:rsidRPr="00C26EF3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9" type="#_x0000_t67" style="position:absolute;left:0;text-align:left;margin-left:275.55pt;margin-top:105.85pt;width:81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" adj="10800" fillcolor="#5b9bd5 [3204]" strokecolor="#1f4d78 [1604]" strokeweight="1pt">
                <v:textbox>
                  <w:txbxContent>
                    <w:p w:rsidR="006D2C29" w:rsidRPr="00C26EF3" w:rsidRDefault="006D2C29" w:rsidP="006D2C29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proofErr w:type="gramStart"/>
                      <w:r w:rsidRPr="00C26EF3">
                        <w:rPr>
                          <w:b/>
                          <w:color w:val="000000" w:themeColor="text1"/>
                        </w:rPr>
                        <w:t xml:space="preserve">Темп </w:t>
                      </w:r>
                      <w:r w:rsidRPr="00C26EF3">
                        <w:rPr>
                          <w:b/>
                          <w:color w:val="000000" w:themeColor="text1"/>
                          <w:lang w:val="en-US"/>
                        </w:rPr>
                        <w:t>&gt;</w:t>
                      </w:r>
                      <w:proofErr w:type="gramEnd"/>
                      <w:r w:rsidRPr="00C26EF3">
                        <w:rPr>
                          <w:b/>
                          <w:color w:val="000000" w:themeColor="text1"/>
                          <w:lang w:val="en-US"/>
                        </w:rP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 w:rsidR="00B136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6F09A" wp14:editId="2E193D68">
                <wp:simplePos x="0" y="0"/>
                <wp:positionH relativeFrom="column">
                  <wp:posOffset>3556635</wp:posOffset>
                </wp:positionH>
                <wp:positionV relativeFrom="paragraph">
                  <wp:posOffset>3382645</wp:posOffset>
                </wp:positionV>
                <wp:extent cx="1028700" cy="819150"/>
                <wp:effectExtent l="19050" t="0" r="1905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8191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6AAF7" w14:textId="77777777" w:rsidR="00846E73" w:rsidRPr="00553918" w:rsidRDefault="00553918" w:rsidP="00846E7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Нарушение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0B34" id="Стрелка вниз 3" o:spid="_x0000_s1030" type="#_x0000_t67" style="position:absolute;left:0;text-align:left;margin-left:280.05pt;margin-top:266.35pt;width:81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" adj="10800" fillcolor="#5b9bd5" strokecolor="#41719c" strokeweight="1pt">
                <v:textbox>
                  <w:txbxContent>
                    <w:p w:rsidR="00846E73" w:rsidRPr="00553918" w:rsidRDefault="00553918" w:rsidP="00846E7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Нарушение</w:t>
                      </w:r>
                    </w:p>
                  </w:txbxContent>
                </v:textbox>
              </v:shape>
            </w:pict>
          </mc:Fallback>
        </mc:AlternateContent>
      </w:r>
      <w:r w:rsidR="006E18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558332" wp14:editId="0096C26D">
                <wp:simplePos x="0" y="0"/>
                <wp:positionH relativeFrom="column">
                  <wp:posOffset>4013835</wp:posOffset>
                </wp:positionH>
                <wp:positionV relativeFrom="paragraph">
                  <wp:posOffset>4344670</wp:posOffset>
                </wp:positionV>
                <wp:extent cx="342900" cy="981075"/>
                <wp:effectExtent l="0" t="0" r="38100" b="28575"/>
                <wp:wrapNone/>
                <wp:docPr id="14" name="Правая фигурная скоб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981075"/>
                        </a:xfrm>
                        <a:prstGeom prst="rightBrace">
                          <a:avLst>
                            <a:gd name="adj1" fmla="val 30555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9F40" id="Правая фигурная скобка 14" o:spid="_x0000_s1026" type="#_x0000_t88" style="position:absolute;margin-left:316.05pt;margin-top:342.1pt;width:27pt;height:77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" adj="2307" strokecolor="#5b9bd5" strokeweight=".5pt">
                <v:stroke joinstyle="miter"/>
              </v:shape>
            </w:pict>
          </mc:Fallback>
        </mc:AlternateContent>
      </w:r>
      <w:r w:rsidR="006E18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D77FC" wp14:editId="43E0D4B7">
                <wp:simplePos x="0" y="0"/>
                <wp:positionH relativeFrom="column">
                  <wp:posOffset>3975735</wp:posOffset>
                </wp:positionH>
                <wp:positionV relativeFrom="paragraph">
                  <wp:posOffset>2125345</wp:posOffset>
                </wp:positionV>
                <wp:extent cx="342900" cy="1095375"/>
                <wp:effectExtent l="0" t="0" r="57150" b="28575"/>
                <wp:wrapNone/>
                <wp:docPr id="8" name="Правая фигурная скоб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095375"/>
                        </a:xfrm>
                        <a:prstGeom prst="rightBrace">
                          <a:avLst>
                            <a:gd name="adj1" fmla="val 52777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2FDD" id="Правая фигурная скобка 8" o:spid="_x0000_s1026" type="#_x0000_t88" style="position:absolute;margin-left:313.05pt;margin-top:167.35pt;width:27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" adj="3569" strokecolor="#5b9bd5" strokeweight=".5pt">
                <v:stroke joinstyle="miter"/>
              </v:shape>
            </w:pict>
          </mc:Fallback>
        </mc:AlternateContent>
      </w:r>
      <w:r w:rsidR="00846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4D517A" wp14:editId="683B8125">
                <wp:simplePos x="0" y="0"/>
                <wp:positionH relativeFrom="margin">
                  <wp:posOffset>4890135</wp:posOffset>
                </wp:positionH>
                <wp:positionV relativeFrom="paragraph">
                  <wp:posOffset>4316095</wp:posOffset>
                </wp:positionV>
                <wp:extent cx="3533775" cy="1000125"/>
                <wp:effectExtent l="0" t="0" r="28575" b="28575"/>
                <wp:wrapSquare wrapText="bothSides"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00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06C76" w14:textId="77777777" w:rsidR="00846E73" w:rsidRPr="00614735" w:rsidRDefault="001E5C6C" w:rsidP="00846E73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Отклонение между расчетной суммой и задекларированной является предполагаемой суммой</w:t>
                            </w:r>
                            <w:r w:rsidR="00407DF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83EC8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занижения авансовых платежей</w:t>
                            </w:r>
                            <w:r w:rsidR="00846E7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846E7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=  </w:t>
                            </w:r>
                            <w:r w:rsidR="00407DF3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11</w:t>
                            </w:r>
                            <w:proofErr w:type="gramEnd"/>
                            <w:r w:rsidR="00846E73" w:rsidRPr="006D2C29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46E73" w:rsidRPr="006D2C29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млн.тенге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C96C" id="Прямоугольник 13" o:spid="_x0000_s1031" style="position:absolute;left:0;text-align:left;margin-left:385.05pt;margin-top:339.85pt;width:278.2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" fillcolor="#deebf7" strokecolor="#41719c" strokeweight="1pt">
                <v:textbox>
                  <w:txbxContent>
                    <w:p w:rsidR="00846E73" w:rsidRPr="00614735" w:rsidRDefault="001E5C6C" w:rsidP="00846E73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Отклонение между расчетной суммой и задекларированной является предполагаемой суммой</w:t>
                      </w:r>
                      <w:r w:rsidR="00407DF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83EC8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занижения авансовых платежей</w:t>
                      </w:r>
                      <w:r w:rsidR="00846E7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846E7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=  </w:t>
                      </w:r>
                      <w:r w:rsidR="00407DF3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11</w:t>
                      </w:r>
                      <w:proofErr w:type="gramEnd"/>
                      <w:r w:rsidR="00846E73" w:rsidRPr="006D2C29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846E73" w:rsidRPr="006D2C29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млн.тенге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46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D661C0" wp14:editId="3470DF83">
                <wp:simplePos x="0" y="0"/>
                <wp:positionH relativeFrom="margin">
                  <wp:align>left</wp:align>
                </wp:positionH>
                <wp:positionV relativeFrom="paragraph">
                  <wp:posOffset>2754630</wp:posOffset>
                </wp:positionV>
                <wp:extent cx="3324225" cy="771525"/>
                <wp:effectExtent l="0" t="0" r="28575" b="28575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455A22" w14:textId="77777777" w:rsidR="006D2C29" w:rsidRPr="006D2C29" w:rsidRDefault="006D2C29" w:rsidP="006D2C29">
                            <w:pPr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КПН за 2019</w:t>
                            </w:r>
                            <w:r w:rsidR="00C26EF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(строка 100.00.062) =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D2C29">
                              <w:rPr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20 </w:t>
                            </w:r>
                            <w:proofErr w:type="spellStart"/>
                            <w:proofErr w:type="gramStart"/>
                            <w:r w:rsidRPr="006D2C29">
                              <w:rPr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млн.тенге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1C4004" id="Прямоугольник 7" o:spid="_x0000_s1032" style="position:absolute;left:0;text-align:left;margin-left:0;margin-top:216.9pt;width:261.75pt;height:60.7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" fillcolor="#deebf7" strokecolor="#41719c" strokeweight="1pt">
                <v:textbox>
                  <w:txbxContent>
                    <w:p w:rsidR="006D2C29" w:rsidRPr="006D2C29" w:rsidRDefault="006D2C29" w:rsidP="006D2C29">
                      <w:pPr>
                        <w:rPr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КПН за 2019</w:t>
                      </w:r>
                      <w:r w:rsidR="00C26EF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(строка 100.00.062) =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D2C29">
                        <w:rPr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20 </w:t>
                      </w:r>
                      <w:proofErr w:type="spellStart"/>
                      <w:proofErr w:type="gramStart"/>
                      <w:r w:rsidRPr="006D2C29">
                        <w:rPr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млн.тенге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46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3B797B" wp14:editId="29B05C2C">
                <wp:simplePos x="0" y="0"/>
                <wp:positionH relativeFrom="margin">
                  <wp:align>left</wp:align>
                </wp:positionH>
                <wp:positionV relativeFrom="paragraph">
                  <wp:posOffset>1964055</wp:posOffset>
                </wp:positionV>
                <wp:extent cx="3314700" cy="704850"/>
                <wp:effectExtent l="0" t="0" r="19050" b="19050"/>
                <wp:wrapSquare wrapText="bothSides"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7048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6D4679" w14:textId="77777777" w:rsidR="006D2C29" w:rsidRPr="006D2C29" w:rsidRDefault="006D2C29" w:rsidP="006D2C29">
                            <w:pPr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Темп роста </w:t>
                            </w:r>
                            <w:proofErr w:type="gramStart"/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оборота</w:t>
                            </w:r>
                            <w:r>
                              <w:rPr>
                                <w:lang w:val="en-US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26EF3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=</w:t>
                            </w:r>
                            <w:proofErr w:type="gramEnd"/>
                            <w:r w:rsidRPr="006D2C29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6D2C29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1,3</w:t>
                            </w:r>
                          </w:p>
                          <w:p w14:paraId="18356E85" w14:textId="77777777" w:rsidR="006D2C29" w:rsidRPr="006D2C29" w:rsidRDefault="006D2C29" w:rsidP="006D2C29">
                            <w:pPr>
                              <w:jc w:val="center"/>
                              <w:rPr>
                                <w:color w:val="FF0000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C4004" id="Прямоугольник 6" o:spid="_x0000_s1033" style="position:absolute;left:0;text-align:left;margin-left:0;margin-top:154.65pt;width:261pt;height:55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" fillcolor="#deebf7" strokecolor="#41719c" strokeweight="1pt">
                <v:textbox>
                  <w:txbxContent>
                    <w:p w:rsidR="006D2C29" w:rsidRPr="006D2C29" w:rsidRDefault="006D2C29" w:rsidP="006D2C29">
                      <w:pPr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Темп роста </w:t>
                      </w:r>
                      <w:proofErr w:type="gramStart"/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оборота</w:t>
                      </w:r>
                      <w:r>
                        <w:rPr>
                          <w:lang w:val="en-US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26EF3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=</w:t>
                      </w:r>
                      <w:proofErr w:type="gramEnd"/>
                      <w:r w:rsidRPr="006D2C29"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6D2C29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1,3</w:t>
                      </w:r>
                    </w:p>
                    <w:p w:rsidR="006D2C29" w:rsidRPr="006D2C29" w:rsidRDefault="006D2C29" w:rsidP="006D2C29">
                      <w:pPr>
                        <w:jc w:val="center"/>
                        <w:rPr>
                          <w:color w:val="FF0000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46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CCBA74" wp14:editId="6219F65D">
                <wp:simplePos x="0" y="0"/>
                <wp:positionH relativeFrom="margin">
                  <wp:align>left</wp:align>
                </wp:positionH>
                <wp:positionV relativeFrom="paragraph">
                  <wp:posOffset>4831080</wp:posOffset>
                </wp:positionV>
                <wp:extent cx="3209925" cy="666750"/>
                <wp:effectExtent l="0" t="0" r="28575" b="19050"/>
                <wp:wrapSquare wrapText="bothSides"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66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684928" w14:textId="77777777" w:rsidR="002625E8" w:rsidRPr="00614735" w:rsidRDefault="00383EC8" w:rsidP="002625E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З</w:t>
                            </w:r>
                            <w:r w:rsidR="00846E7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</w:t>
                            </w:r>
                            <w:r w:rsidR="00407DF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декларированные авансовые платежи за 2020 год  </w:t>
                            </w:r>
                            <w:r w:rsidR="002625E8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2625E8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=  </w:t>
                            </w:r>
                            <w:r w:rsidR="00407DF3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15</w:t>
                            </w:r>
                            <w:proofErr w:type="gramEnd"/>
                            <w:r w:rsidR="002625E8" w:rsidRPr="006D2C29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2625E8" w:rsidRPr="006D2C29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млн.тенге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54323" id="Прямоугольник 11" o:spid="_x0000_s1034" style="position:absolute;left:0;text-align:left;margin-left:0;margin-top:380.4pt;width:252.75pt;height:52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" fillcolor="#deebf7" strokecolor="#41719c" strokeweight="1pt">
                <v:textbox>
                  <w:txbxContent>
                    <w:p w:rsidR="002625E8" w:rsidRPr="00614735" w:rsidRDefault="00383EC8" w:rsidP="002625E8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З</w:t>
                      </w:r>
                      <w:r w:rsidR="00846E7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</w:t>
                      </w:r>
                      <w:r w:rsidR="00407DF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декларированные авансовые платежи за 2020 год  </w:t>
                      </w:r>
                      <w:r w:rsidR="002625E8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2625E8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=  </w:t>
                      </w:r>
                      <w:r w:rsidR="00407DF3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15</w:t>
                      </w:r>
                      <w:proofErr w:type="gramEnd"/>
                      <w:r w:rsidR="002625E8" w:rsidRPr="006D2C29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2625E8" w:rsidRPr="006D2C29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млн.тенге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E5C6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D424D" wp14:editId="2CB548C2">
                <wp:simplePos x="0" y="0"/>
                <wp:positionH relativeFrom="margin">
                  <wp:align>left</wp:align>
                </wp:positionH>
                <wp:positionV relativeFrom="paragraph">
                  <wp:posOffset>4068445</wp:posOffset>
                </wp:positionV>
                <wp:extent cx="3209925" cy="666750"/>
                <wp:effectExtent l="0" t="0" r="28575" b="19050"/>
                <wp:wrapSquare wrapText="bothSides"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66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95C27E" w14:textId="77777777" w:rsidR="002625E8" w:rsidRPr="00846E73" w:rsidRDefault="00383EC8" w:rsidP="002625E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</w:t>
                            </w:r>
                            <w:r w:rsidR="00846E73" w:rsidRPr="00846E7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асчетная сумма авансовых платежей за 2020 год</w:t>
                            </w:r>
                            <w:r w:rsidR="001E5C6C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1E5C6C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=</w:t>
                            </w:r>
                            <w:r w:rsidR="00846E73" w:rsidRPr="00846E7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846E73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26</w:t>
                            </w:r>
                            <w:proofErr w:type="gramEnd"/>
                            <w:r w:rsidR="00846E73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846E73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млн.тенге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54323" id="Прямоугольник 10" o:spid="_x0000_s1035" style="position:absolute;left:0;text-align:left;margin-left:0;margin-top:320.35pt;width:252.75pt;height:52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" fillcolor="#deebf7" strokecolor="#41719c" strokeweight="1pt">
                <v:textbox>
                  <w:txbxContent>
                    <w:p w:rsidR="002625E8" w:rsidRPr="00846E73" w:rsidRDefault="00383EC8" w:rsidP="002625E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Р</w:t>
                      </w:r>
                      <w:r w:rsidR="00846E73" w:rsidRPr="00846E7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асчетная сумма авансовых платежей за 2020 год</w:t>
                      </w:r>
                      <w:r w:rsidR="001E5C6C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1E5C6C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=</w:t>
                      </w:r>
                      <w:r w:rsidR="00846E73" w:rsidRPr="00846E7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="00846E73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26</w:t>
                      </w:r>
                      <w:proofErr w:type="gramEnd"/>
                      <w:r w:rsidR="00846E73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="00846E73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млн.тенге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46E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50A93" wp14:editId="596389E9">
                <wp:simplePos x="0" y="0"/>
                <wp:positionH relativeFrom="margin">
                  <wp:posOffset>32385</wp:posOffset>
                </wp:positionH>
                <wp:positionV relativeFrom="paragraph">
                  <wp:posOffset>659130</wp:posOffset>
                </wp:positionV>
                <wp:extent cx="3209925" cy="666750"/>
                <wp:effectExtent l="0" t="0" r="28575" b="19050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66675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1766E6" w14:textId="77777777" w:rsidR="00614735" w:rsidRPr="00614735" w:rsidRDefault="00614735" w:rsidP="00614735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14735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Оборот за </w:t>
                            </w:r>
                            <w:r w:rsidR="006D2C29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 полугодие 2020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года</w:t>
                            </w:r>
                            <w:r w:rsidR="00C26EF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C26EF3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=</w:t>
                            </w: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D2C29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D2C29" w:rsidRPr="006D2C29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200</w:t>
                            </w:r>
                            <w:proofErr w:type="gramEnd"/>
                            <w:r w:rsidRPr="006D2C29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D2C29">
                              <w:rPr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млн.тенге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AD7CE" id="Прямоугольник 2" o:spid="_x0000_s1036" style="position:absolute;left:0;text-align:left;margin-left:2.55pt;margin-top:51.9pt;width:252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" fillcolor="#deebf7" strokecolor="#41719c" strokeweight="1pt">
                <v:textbox>
                  <w:txbxContent>
                    <w:p w:rsidR="00614735" w:rsidRPr="00614735" w:rsidRDefault="00614735" w:rsidP="00614735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14735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Оборот за </w:t>
                      </w:r>
                      <w:r w:rsidR="006D2C29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 полугодие 2020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года</w:t>
                      </w:r>
                      <w:r w:rsidR="00C26EF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gramStart"/>
                      <w:r w:rsidR="00C26EF3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=</w:t>
                      </w: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D2C29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D2C29" w:rsidRPr="006D2C29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200</w:t>
                      </w:r>
                      <w:proofErr w:type="gramEnd"/>
                      <w:r w:rsidRPr="006D2C29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proofErr w:type="spellStart"/>
                      <w:r w:rsidRPr="006D2C29">
                        <w:rPr>
                          <w:sz w:val="28"/>
                          <w:szCs w:val="28"/>
                          <w:u w:val="single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млн.тенге</w:t>
                      </w:r>
                      <w:proofErr w:type="spellEnd"/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68466C" w:rsidSect="00C26EF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35"/>
    <w:rsid w:val="00034827"/>
    <w:rsid w:val="001E5C6C"/>
    <w:rsid w:val="002625E8"/>
    <w:rsid w:val="00303F0D"/>
    <w:rsid w:val="00383EC8"/>
    <w:rsid w:val="00407DF3"/>
    <w:rsid w:val="00553918"/>
    <w:rsid w:val="00614735"/>
    <w:rsid w:val="006D2C29"/>
    <w:rsid w:val="006E1890"/>
    <w:rsid w:val="00703478"/>
    <w:rsid w:val="00846E73"/>
    <w:rsid w:val="008915D4"/>
    <w:rsid w:val="008964C2"/>
    <w:rsid w:val="00B136AE"/>
    <w:rsid w:val="00C26EF3"/>
    <w:rsid w:val="00D10B5C"/>
    <w:rsid w:val="00D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3AE5"/>
  <w15:chartTrackingRefBased/>
  <w15:docId w15:val="{37247440-B15C-4164-82C3-C8D63AB5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Вершинина</dc:creator>
  <cp:keywords/>
  <dc:description/>
  <cp:lastModifiedBy>User</cp:lastModifiedBy>
  <cp:revision>2</cp:revision>
  <dcterms:created xsi:type="dcterms:W3CDTF">2020-11-25T03:01:00Z</dcterms:created>
  <dcterms:modified xsi:type="dcterms:W3CDTF">2020-11-25T03:01:00Z</dcterms:modified>
</cp:coreProperties>
</file>